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现实表现证明</w:t>
      </w:r>
    </w:p>
    <w:p>
      <w:pPr>
        <w:jc w:val="both"/>
        <w:rPr>
          <w:rFonts w:hint="eastAsia"/>
          <w:b w:val="0"/>
          <w:bCs w:val="0"/>
          <w:sz w:val="32"/>
          <w:szCs w:val="40"/>
          <w:lang w:eastAsia="zh-CN"/>
        </w:rPr>
      </w:pPr>
    </w:p>
    <w:p>
      <w:p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2"/>
          <w:szCs w:val="40"/>
          <w:lang w:eastAsia="zh-CN"/>
        </w:rPr>
        <w:t>同志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，身份证号：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          </w:t>
      </w:r>
    </w:p>
    <w:p>
      <w:pPr>
        <w:jc w:val="both"/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于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至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期间：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一、无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因违纪违规被开除、辞退、解聘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的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情况；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二、无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参加非法组织、邪教组织或从事其他危害国家安全活动情况。</w:t>
      </w: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righ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落款（盖章）</w:t>
      </w:r>
    </w:p>
    <w:p>
      <w:pPr>
        <w:jc w:val="right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XXX年XX</w:t>
      </w:r>
      <w:bookmarkStart w:id="0" w:name="_GoBack"/>
      <w:bookmarkEnd w:id="0"/>
      <w:r>
        <w:rPr>
          <w:rFonts w:hint="eastAsia"/>
          <w:b w:val="0"/>
          <w:bCs w:val="0"/>
          <w:sz w:val="32"/>
          <w:szCs w:val="32"/>
          <w:lang w:val="en-US" w:eastAsia="zh-CN"/>
        </w:rPr>
        <w:t>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079"/>
    <w:rsid w:val="000A2079"/>
    <w:rsid w:val="10B600F4"/>
    <w:rsid w:val="495C6231"/>
    <w:rsid w:val="62216178"/>
    <w:rsid w:val="74C9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2020-06-28T02:44:00Z</dcterms:created>
  <dc:creator>oh my god</dc:creator>
  <cp:lastModifiedBy>oh my god</cp:lastModifiedBy>
  <dcterms:modified xsi:type="dcterms:W3CDTF">2020-07-07T08:53:46Z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